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NanovaVNA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395220"/>
            <wp:effectExtent l="0" t="0" r="0" b="0"/>
            <wp:wrapSquare wrapText="largest"/>
            <wp:docPr id="1" name="Afbeel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9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De behuizing is 89x59x15 een oudere type en werd verkocht zonder behuizing.</w:t>
        <w:br/>
        <w:t>Er zijn drie STL files voor:</w:t>
        <w:br/>
        <w:t>1: Nanovna-Behuizing-Onder</w:t>
      </w:r>
    </w:p>
    <w:p>
      <w:pPr>
        <w:pStyle w:val="Normal"/>
        <w:bidi w:val="0"/>
        <w:jc w:val="start"/>
        <w:rPr/>
      </w:pPr>
      <w:r>
        <w:rPr/>
        <w:t>2: Nanovna-Behuizing-Boven</w:t>
      </w:r>
    </w:p>
    <w:p>
      <w:pPr>
        <w:pStyle w:val="Normal"/>
        <w:bidi w:val="0"/>
        <w:jc w:val="start"/>
        <w:rPr/>
      </w:pPr>
      <w:r>
        <w:rPr/>
        <w:t>3: Nanova-Behuizing-Deksel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nl-N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nl-NL" w:eastAsia="zh-CN" w:bidi="hi-IN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55</TotalTime>
  <Application>LibreOffice/25.8.4.2$Windows_X86_64 LibreOffice_project/290daaa01b999472f0c7a3890eb6a550fd74c6df</Application>
  <AppVersion>15.0000</AppVersion>
  <Pages>1</Pages>
  <Words>25</Words>
  <Characters>171</Characters>
  <CharactersWithSpaces>192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2026-03-11T14:14:15Z</dcterms:created>
  <dc:creator/>
  <dc:description/>
  <dc:language>nl-NL</dc:language>
  <cp:lastModifiedBy/>
  <dcterms:modified xsi:type="dcterms:W3CDTF">2026-03-11T15:20:04Z</dcterms:modified>
  <cp:revision>1</cp:revision>
  <dc:subject/>
  <dc:title/>
</cp:coreProperties>
</file>